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D6" w:rsidRDefault="007232A6" w:rsidP="00072638">
      <w:pPr>
        <w:spacing w:after="0" w:line="240" w:lineRule="auto"/>
        <w:jc w:val="center"/>
        <w:rPr>
          <w:b/>
          <w:sz w:val="72"/>
          <w:szCs w:val="40"/>
        </w:rPr>
      </w:pPr>
      <w:proofErr w:type="spellStart"/>
      <w:r w:rsidRPr="005F7555">
        <w:rPr>
          <w:b/>
          <w:sz w:val="72"/>
          <w:szCs w:val="40"/>
        </w:rPr>
        <w:t>Sharanagata</w:t>
      </w:r>
      <w:proofErr w:type="spellEnd"/>
      <w:r w:rsidR="002E3702">
        <w:rPr>
          <w:b/>
          <w:sz w:val="72"/>
          <w:szCs w:val="40"/>
        </w:rPr>
        <w:t xml:space="preserve"> -Schutzmantra</w:t>
      </w:r>
    </w:p>
    <w:p w:rsidR="00072638" w:rsidRPr="002E3702" w:rsidRDefault="007110D6" w:rsidP="0007263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2E3702">
        <w:rPr>
          <w:sz w:val="24"/>
          <w:szCs w:val="24"/>
        </w:rPr>
        <w:t>Ki</w:t>
      </w:r>
      <w:proofErr w:type="spellEnd"/>
      <w:r w:rsidRPr="002E3702">
        <w:rPr>
          <w:sz w:val="24"/>
          <w:szCs w:val="24"/>
        </w:rPr>
        <w:t>.</w:t>
      </w:r>
      <w:r w:rsidR="002E3702" w:rsidRPr="002E3702">
        <w:rPr>
          <w:sz w:val="24"/>
          <w:szCs w:val="24"/>
        </w:rPr>
        <w:t xml:space="preserve"> </w:t>
      </w:r>
      <w:r w:rsidRPr="002E3702">
        <w:rPr>
          <w:sz w:val="24"/>
          <w:szCs w:val="24"/>
        </w:rPr>
        <w:t>601</w:t>
      </w:r>
    </w:p>
    <w:p w:rsidR="005F7555" w:rsidRDefault="005F7555" w:rsidP="00E94F98">
      <w:pPr>
        <w:spacing w:after="0" w:line="240" w:lineRule="auto"/>
        <w:jc w:val="center"/>
        <w:rPr>
          <w:i/>
          <w:sz w:val="40"/>
          <w:szCs w:val="40"/>
        </w:rPr>
      </w:pPr>
    </w:p>
    <w:p w:rsidR="007232A6" w:rsidRPr="00773873" w:rsidRDefault="007232A6" w:rsidP="007232A6">
      <w:pPr>
        <w:spacing w:after="0" w:line="240" w:lineRule="auto"/>
        <w:jc w:val="center"/>
        <w:rPr>
          <w:i/>
          <w:sz w:val="48"/>
          <w:szCs w:val="40"/>
        </w:rPr>
      </w:pPr>
      <w:proofErr w:type="spellStart"/>
      <w:r w:rsidRPr="00773873">
        <w:rPr>
          <w:i/>
          <w:sz w:val="48"/>
          <w:szCs w:val="40"/>
        </w:rPr>
        <w:t>śaraṇāgata-dīnārta</w:t>
      </w:r>
      <w:proofErr w:type="spellEnd"/>
    </w:p>
    <w:p w:rsidR="007232A6" w:rsidRPr="00773873" w:rsidRDefault="007232A6" w:rsidP="007232A6">
      <w:pPr>
        <w:spacing w:after="0" w:line="240" w:lineRule="auto"/>
        <w:jc w:val="center"/>
        <w:rPr>
          <w:i/>
          <w:sz w:val="48"/>
          <w:szCs w:val="40"/>
        </w:rPr>
      </w:pPr>
      <w:proofErr w:type="spellStart"/>
      <w:r w:rsidRPr="00773873">
        <w:rPr>
          <w:i/>
          <w:sz w:val="48"/>
          <w:szCs w:val="40"/>
        </w:rPr>
        <w:t>paritrāṇa-parāyaṇe</w:t>
      </w:r>
      <w:bookmarkStart w:id="0" w:name="_GoBack"/>
      <w:bookmarkEnd w:id="0"/>
      <w:proofErr w:type="spellEnd"/>
    </w:p>
    <w:p w:rsidR="007232A6" w:rsidRPr="00773873" w:rsidRDefault="007232A6" w:rsidP="007232A6">
      <w:pPr>
        <w:spacing w:after="0" w:line="240" w:lineRule="auto"/>
        <w:jc w:val="center"/>
        <w:rPr>
          <w:i/>
          <w:sz w:val="48"/>
          <w:szCs w:val="40"/>
          <w:lang w:val="en-US"/>
        </w:rPr>
      </w:pPr>
      <w:proofErr w:type="spellStart"/>
      <w:r w:rsidRPr="00773873">
        <w:rPr>
          <w:i/>
          <w:sz w:val="48"/>
          <w:szCs w:val="40"/>
          <w:lang w:val="de-DE"/>
        </w:rPr>
        <w:t>sarvasyārti</w:t>
      </w:r>
      <w:proofErr w:type="spellEnd"/>
      <w:r w:rsidRPr="00773873">
        <w:rPr>
          <w:i/>
          <w:sz w:val="48"/>
          <w:szCs w:val="40"/>
          <w:lang w:val="en-US"/>
        </w:rPr>
        <w:t xml:space="preserve">-hare </w:t>
      </w:r>
      <w:proofErr w:type="spellStart"/>
      <w:r w:rsidRPr="00773873">
        <w:rPr>
          <w:i/>
          <w:sz w:val="48"/>
          <w:szCs w:val="40"/>
          <w:lang w:val="en-US"/>
        </w:rPr>
        <w:t>devi</w:t>
      </w:r>
      <w:proofErr w:type="spellEnd"/>
    </w:p>
    <w:p w:rsidR="00072638" w:rsidRPr="00773873" w:rsidRDefault="007232A6" w:rsidP="007232A6">
      <w:pPr>
        <w:spacing w:after="0" w:line="240" w:lineRule="auto"/>
        <w:jc w:val="center"/>
        <w:rPr>
          <w:i/>
          <w:sz w:val="40"/>
          <w:szCs w:val="36"/>
          <w:lang w:val="en-US"/>
        </w:rPr>
      </w:pPr>
      <w:proofErr w:type="spellStart"/>
      <w:r w:rsidRPr="00773873">
        <w:rPr>
          <w:i/>
          <w:sz w:val="48"/>
          <w:szCs w:val="40"/>
          <w:lang w:val="en-US"/>
        </w:rPr>
        <w:t>nārāyaṇi</w:t>
      </w:r>
      <w:proofErr w:type="spellEnd"/>
      <w:r w:rsidRPr="00773873">
        <w:rPr>
          <w:i/>
          <w:sz w:val="48"/>
          <w:szCs w:val="40"/>
          <w:lang w:val="en-US"/>
        </w:rPr>
        <w:t xml:space="preserve"> </w:t>
      </w:r>
      <w:proofErr w:type="spellStart"/>
      <w:r w:rsidRPr="00773873">
        <w:rPr>
          <w:i/>
          <w:sz w:val="48"/>
          <w:szCs w:val="40"/>
          <w:lang w:val="en-US"/>
        </w:rPr>
        <w:t>namo</w:t>
      </w:r>
      <w:proofErr w:type="spellEnd"/>
      <w:r w:rsidRPr="00773873">
        <w:rPr>
          <w:i/>
          <w:sz w:val="48"/>
          <w:szCs w:val="40"/>
          <w:lang w:val="en-US"/>
        </w:rPr>
        <w:t xml:space="preserve"> '</w:t>
      </w:r>
      <w:proofErr w:type="spellStart"/>
      <w:r w:rsidRPr="00773873">
        <w:rPr>
          <w:i/>
          <w:sz w:val="48"/>
          <w:szCs w:val="40"/>
          <w:lang w:val="en-US"/>
        </w:rPr>
        <w:t>stu</w:t>
      </w:r>
      <w:proofErr w:type="spellEnd"/>
      <w:r w:rsidRPr="00773873">
        <w:rPr>
          <w:i/>
          <w:sz w:val="48"/>
          <w:szCs w:val="40"/>
          <w:lang w:val="en-US"/>
        </w:rPr>
        <w:t xml:space="preserve"> </w:t>
      </w:r>
      <w:proofErr w:type="spellStart"/>
      <w:r w:rsidRPr="00773873">
        <w:rPr>
          <w:i/>
          <w:sz w:val="48"/>
          <w:szCs w:val="40"/>
          <w:lang w:val="en-US"/>
        </w:rPr>
        <w:t>te</w:t>
      </w:r>
      <w:proofErr w:type="spellEnd"/>
    </w:p>
    <w:p w:rsidR="002E3702" w:rsidRDefault="002E3702" w:rsidP="002E3702">
      <w:pPr>
        <w:spacing w:after="0" w:line="240" w:lineRule="auto"/>
        <w:jc w:val="center"/>
        <w:rPr>
          <w:sz w:val="24"/>
          <w:szCs w:val="24"/>
        </w:rPr>
      </w:pPr>
    </w:p>
    <w:p w:rsidR="00D43169" w:rsidRDefault="00BA4C47" w:rsidP="00072638">
      <w:pPr>
        <w:spacing w:after="0" w:line="240" w:lineRule="auto"/>
        <w:jc w:val="center"/>
        <w:rPr>
          <w:i/>
          <w:sz w:val="36"/>
          <w:szCs w:val="36"/>
          <w:lang w:val="en-US"/>
        </w:rPr>
      </w:pPr>
      <w:r>
        <w:rPr>
          <w:i/>
          <w:noProof/>
          <w:sz w:val="36"/>
          <w:szCs w:val="36"/>
          <w:lang w:val="en-US"/>
        </w:rPr>
        <w:drawing>
          <wp:inline distT="0" distB="0" distL="0" distR="0">
            <wp:extent cx="5153348" cy="2185190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ranagata Not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765" cy="220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38" w:rsidRPr="00504382" w:rsidRDefault="00E34D38" w:rsidP="00C64F0B">
      <w:pPr>
        <w:spacing w:after="0" w:line="240" w:lineRule="auto"/>
        <w:rPr>
          <w:sz w:val="24"/>
          <w:szCs w:val="24"/>
        </w:rPr>
      </w:pPr>
    </w:p>
    <w:p w:rsidR="00A513A9" w:rsidRPr="00A513A9" w:rsidRDefault="008A3B4C" w:rsidP="008A3B4C">
      <w:pPr>
        <w:spacing w:after="0" w:line="240" w:lineRule="auto"/>
        <w:rPr>
          <w:sz w:val="24"/>
          <w:szCs w:val="24"/>
          <w:u w:val="single"/>
        </w:rPr>
      </w:pPr>
      <w:r w:rsidRPr="00A513A9">
        <w:rPr>
          <w:b/>
          <w:sz w:val="24"/>
          <w:szCs w:val="24"/>
          <w:u w:val="single"/>
        </w:rPr>
        <w:t>Spirituelle Übersetzung</w:t>
      </w:r>
      <w:r w:rsidR="00A513A9" w:rsidRPr="00A513A9">
        <w:rPr>
          <w:b/>
          <w:sz w:val="24"/>
          <w:szCs w:val="24"/>
          <w:u w:val="single"/>
        </w:rPr>
        <w:t>:</w:t>
      </w:r>
    </w:p>
    <w:p w:rsidR="008A3B4C" w:rsidRPr="008A3B4C" w:rsidRDefault="008A3B4C" w:rsidP="008A3B4C">
      <w:pPr>
        <w:spacing w:after="0" w:line="240" w:lineRule="auto"/>
        <w:rPr>
          <w:sz w:val="24"/>
          <w:szCs w:val="24"/>
        </w:rPr>
      </w:pPr>
      <w:r w:rsidRPr="008A3B4C">
        <w:rPr>
          <w:sz w:val="24"/>
          <w:szCs w:val="24"/>
        </w:rPr>
        <w:t xml:space="preserve">Ehrerbietung der Göttin </w:t>
      </w:r>
      <w:proofErr w:type="spellStart"/>
      <w:r w:rsidRPr="008A3B4C">
        <w:rPr>
          <w:sz w:val="24"/>
          <w:szCs w:val="24"/>
        </w:rPr>
        <w:t>Narayani</w:t>
      </w:r>
      <w:proofErr w:type="spellEnd"/>
      <w:r w:rsidRPr="008A3B4C">
        <w:rPr>
          <w:sz w:val="24"/>
          <w:szCs w:val="24"/>
        </w:rPr>
        <w:t>, welche die Verzweifelten und in Not Geratenen, die bei ihr Zuflucht suchen, rettet. Gegrüßt seist du, oh Devi, die du die Leiden deiner Verehrer/innen beseitigst.</w:t>
      </w:r>
    </w:p>
    <w:p w:rsidR="008A3B4C" w:rsidRDefault="008A3B4C" w:rsidP="008A3B4C">
      <w:pPr>
        <w:spacing w:after="0" w:line="240" w:lineRule="auto"/>
        <w:rPr>
          <w:sz w:val="24"/>
          <w:szCs w:val="24"/>
        </w:rPr>
      </w:pPr>
    </w:p>
    <w:p w:rsidR="00E34D38" w:rsidRPr="00A513A9" w:rsidRDefault="00E34D38" w:rsidP="00E34D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Bedeutung:</w:t>
      </w:r>
    </w:p>
    <w:p w:rsidR="00E34D38" w:rsidRDefault="00E34D38" w:rsidP="00E34D38">
      <w:pPr>
        <w:spacing w:after="0" w:line="240" w:lineRule="auto"/>
        <w:rPr>
          <w:b/>
          <w:sz w:val="24"/>
          <w:szCs w:val="24"/>
        </w:rPr>
      </w:pPr>
      <w:r w:rsidRPr="002E3702">
        <w:rPr>
          <w:sz w:val="24"/>
          <w:szCs w:val="24"/>
        </w:rPr>
        <w:t>Die göttliche Mutter (Devi) wird um Hilfe und Schutz gebeten.</w:t>
      </w:r>
      <w:r>
        <w:rPr>
          <w:sz w:val="24"/>
          <w:szCs w:val="24"/>
        </w:rPr>
        <w:t xml:space="preserve"> </w:t>
      </w:r>
      <w:r w:rsidRPr="008A3B4C">
        <w:rPr>
          <w:sz w:val="24"/>
          <w:szCs w:val="24"/>
        </w:rPr>
        <w:t xml:space="preserve">Man wiederholt dieses Mantra insbesondere für Trost, Überwindung von emotionalem Leid, so wie der Herstellung von energetischem </w:t>
      </w:r>
      <w:r>
        <w:rPr>
          <w:sz w:val="24"/>
          <w:szCs w:val="24"/>
        </w:rPr>
        <w:t xml:space="preserve">und emotionalem Gleichgewicht. Man </w:t>
      </w:r>
      <w:r w:rsidRPr="008A3B4C">
        <w:rPr>
          <w:sz w:val="24"/>
          <w:szCs w:val="24"/>
        </w:rPr>
        <w:t xml:space="preserve">kann </w:t>
      </w:r>
      <w:r>
        <w:rPr>
          <w:sz w:val="24"/>
          <w:szCs w:val="24"/>
        </w:rPr>
        <w:t>es für sich selbst rezitieren</w:t>
      </w:r>
      <w:r w:rsidRPr="008A3B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zur Vorbeugung von Leid oder wenn man bereits leidet. Man kann es für andere singen. Es ist </w:t>
      </w:r>
      <w:r w:rsidRPr="007A0EF8">
        <w:rPr>
          <w:sz w:val="24"/>
          <w:szCs w:val="24"/>
        </w:rPr>
        <w:t>auch ein Mantra, um Energieprozesse harmonisch zu gestalten.</w:t>
      </w:r>
      <w:r>
        <w:rPr>
          <w:sz w:val="24"/>
          <w:szCs w:val="24"/>
        </w:rPr>
        <w:t xml:space="preserve"> Daher wird es häufig im </w:t>
      </w:r>
      <w:proofErr w:type="spellStart"/>
      <w:r>
        <w:rPr>
          <w:sz w:val="24"/>
          <w:szCs w:val="24"/>
        </w:rPr>
        <w:t>Kundalini</w:t>
      </w:r>
      <w:proofErr w:type="spellEnd"/>
      <w:r>
        <w:rPr>
          <w:sz w:val="24"/>
          <w:szCs w:val="24"/>
        </w:rPr>
        <w:t xml:space="preserve"> Yoga gesungen. In diesem Kontext könnte es auch bedeuten</w:t>
      </w:r>
      <w:r w:rsidRPr="008A3B4C">
        <w:rPr>
          <w:sz w:val="24"/>
          <w:szCs w:val="24"/>
        </w:rPr>
        <w:t>: „Oh göttliche Mutter, gib mir die Energie, dass auch ich dazu beitragen kann, mit der erweckten Energie anderen zu helfen.“</w:t>
      </w:r>
    </w:p>
    <w:p w:rsidR="00E34D38" w:rsidRPr="008A3B4C" w:rsidRDefault="00E34D38" w:rsidP="008A3B4C">
      <w:pPr>
        <w:spacing w:after="0" w:line="240" w:lineRule="auto"/>
        <w:rPr>
          <w:sz w:val="24"/>
          <w:szCs w:val="24"/>
        </w:rPr>
      </w:pPr>
    </w:p>
    <w:p w:rsidR="008A3B4C" w:rsidRPr="00A513A9" w:rsidRDefault="008A3B4C" w:rsidP="008A3B4C">
      <w:pPr>
        <w:spacing w:after="0" w:line="240" w:lineRule="auto"/>
        <w:rPr>
          <w:b/>
          <w:sz w:val="24"/>
          <w:szCs w:val="24"/>
          <w:u w:val="single"/>
        </w:rPr>
      </w:pPr>
      <w:r w:rsidRPr="00A513A9">
        <w:rPr>
          <w:b/>
          <w:sz w:val="24"/>
          <w:szCs w:val="24"/>
          <w:u w:val="single"/>
        </w:rPr>
        <w:t>Herkunft</w:t>
      </w:r>
      <w:r w:rsidR="00A513A9">
        <w:rPr>
          <w:b/>
          <w:sz w:val="24"/>
          <w:szCs w:val="24"/>
          <w:u w:val="single"/>
        </w:rPr>
        <w:t>:</w:t>
      </w:r>
    </w:p>
    <w:p w:rsidR="005F7555" w:rsidRDefault="008A3B4C" w:rsidP="005F7555">
      <w:pPr>
        <w:spacing w:after="0" w:line="240" w:lineRule="auto"/>
        <w:rPr>
          <w:sz w:val="24"/>
          <w:szCs w:val="24"/>
        </w:rPr>
      </w:pPr>
      <w:r w:rsidRPr="008A3B4C">
        <w:rPr>
          <w:sz w:val="24"/>
          <w:szCs w:val="24"/>
        </w:rPr>
        <w:t>„</w:t>
      </w:r>
      <w:proofErr w:type="spellStart"/>
      <w:r w:rsidRPr="008A3B4C">
        <w:rPr>
          <w:sz w:val="24"/>
          <w:szCs w:val="24"/>
        </w:rPr>
        <w:t>Sharanagata</w:t>
      </w:r>
      <w:proofErr w:type="spellEnd"/>
      <w:r w:rsidRPr="008A3B4C">
        <w:rPr>
          <w:sz w:val="24"/>
          <w:szCs w:val="24"/>
        </w:rPr>
        <w:t xml:space="preserve"> </w:t>
      </w:r>
      <w:proofErr w:type="spellStart"/>
      <w:r w:rsidRPr="008A3B4C">
        <w:rPr>
          <w:sz w:val="24"/>
          <w:szCs w:val="24"/>
        </w:rPr>
        <w:t>Dinarta</w:t>
      </w:r>
      <w:proofErr w:type="spellEnd"/>
      <w:r w:rsidRPr="008A3B4C">
        <w:rPr>
          <w:sz w:val="24"/>
          <w:szCs w:val="24"/>
        </w:rPr>
        <w:t xml:space="preserve">“ ist ein </w:t>
      </w:r>
      <w:proofErr w:type="spellStart"/>
      <w:r w:rsidRPr="008A3B4C">
        <w:rPr>
          <w:sz w:val="24"/>
          <w:szCs w:val="24"/>
        </w:rPr>
        <w:t>Siddhi</w:t>
      </w:r>
      <w:proofErr w:type="spellEnd"/>
      <w:r w:rsidRPr="008A3B4C">
        <w:rPr>
          <w:sz w:val="24"/>
          <w:szCs w:val="24"/>
        </w:rPr>
        <w:t xml:space="preserve"> Mantra, also ein Mantra, das man für einen bestimmten Zweck</w:t>
      </w:r>
      <w:r w:rsidR="005F7555">
        <w:rPr>
          <w:sz w:val="24"/>
          <w:szCs w:val="24"/>
        </w:rPr>
        <w:t xml:space="preserve"> und Wirkung</w:t>
      </w:r>
      <w:r w:rsidRPr="008A3B4C">
        <w:rPr>
          <w:sz w:val="24"/>
          <w:szCs w:val="24"/>
        </w:rPr>
        <w:t xml:space="preserve"> wiederholt. </w:t>
      </w:r>
      <w:r w:rsidR="00A513A9">
        <w:rPr>
          <w:sz w:val="24"/>
          <w:szCs w:val="24"/>
        </w:rPr>
        <w:t xml:space="preserve">Es ist ein </w:t>
      </w:r>
      <w:proofErr w:type="spellStart"/>
      <w:r w:rsidR="00A513A9" w:rsidRPr="007A0EF8">
        <w:rPr>
          <w:sz w:val="24"/>
          <w:szCs w:val="24"/>
        </w:rPr>
        <w:t>Shloka</w:t>
      </w:r>
      <w:proofErr w:type="spellEnd"/>
      <w:r w:rsidR="00A513A9">
        <w:rPr>
          <w:sz w:val="24"/>
          <w:szCs w:val="24"/>
        </w:rPr>
        <w:t xml:space="preserve">, </w:t>
      </w:r>
      <w:r w:rsidR="00A513A9" w:rsidRPr="007A0EF8">
        <w:rPr>
          <w:sz w:val="24"/>
          <w:szCs w:val="24"/>
        </w:rPr>
        <w:t xml:space="preserve">das </w:t>
      </w:r>
      <w:r w:rsidR="00A513A9">
        <w:rPr>
          <w:sz w:val="24"/>
          <w:szCs w:val="24"/>
        </w:rPr>
        <w:t>beliebteste altindische Versmaß</w:t>
      </w:r>
      <w:r w:rsidR="00A513A9" w:rsidRPr="007A0EF8">
        <w:rPr>
          <w:sz w:val="24"/>
          <w:szCs w:val="24"/>
        </w:rPr>
        <w:t xml:space="preserve">, </w:t>
      </w:r>
      <w:r w:rsidR="00A513A9">
        <w:rPr>
          <w:sz w:val="24"/>
          <w:szCs w:val="24"/>
        </w:rPr>
        <w:t>welches aus 4 x 8 Silben besteht.</w:t>
      </w:r>
      <w:r w:rsidR="00A513A9" w:rsidRPr="007A0EF8">
        <w:rPr>
          <w:sz w:val="24"/>
          <w:szCs w:val="24"/>
        </w:rPr>
        <w:t xml:space="preserve"> </w:t>
      </w:r>
      <w:r w:rsidR="005F7555">
        <w:rPr>
          <w:sz w:val="24"/>
          <w:szCs w:val="24"/>
        </w:rPr>
        <w:t xml:space="preserve">Es stammt </w:t>
      </w:r>
      <w:r w:rsidR="005F7555" w:rsidRPr="008A3B4C">
        <w:rPr>
          <w:sz w:val="24"/>
          <w:szCs w:val="24"/>
        </w:rPr>
        <w:t>aus dem 11. Kapitel</w:t>
      </w:r>
      <w:r w:rsidR="005F7555">
        <w:rPr>
          <w:sz w:val="24"/>
          <w:szCs w:val="24"/>
        </w:rPr>
        <w:t xml:space="preserve"> / 12. Vers </w:t>
      </w:r>
      <w:r w:rsidR="005F7555" w:rsidRPr="008A3B4C">
        <w:rPr>
          <w:sz w:val="24"/>
          <w:szCs w:val="24"/>
        </w:rPr>
        <w:t>de</w:t>
      </w:r>
      <w:r w:rsidR="005F7555">
        <w:rPr>
          <w:sz w:val="24"/>
          <w:szCs w:val="24"/>
        </w:rPr>
        <w:t>s</w:t>
      </w:r>
      <w:r w:rsidR="005F7555" w:rsidRPr="008A3B4C">
        <w:rPr>
          <w:sz w:val="24"/>
          <w:szCs w:val="24"/>
        </w:rPr>
        <w:t xml:space="preserve"> Devi </w:t>
      </w:r>
      <w:proofErr w:type="spellStart"/>
      <w:r w:rsidR="005F7555" w:rsidRPr="008A3B4C">
        <w:rPr>
          <w:sz w:val="24"/>
          <w:szCs w:val="24"/>
        </w:rPr>
        <w:t>Mahatmyam</w:t>
      </w:r>
      <w:proofErr w:type="spellEnd"/>
      <w:r w:rsidR="005F7555">
        <w:rPr>
          <w:sz w:val="24"/>
          <w:szCs w:val="24"/>
        </w:rPr>
        <w:t xml:space="preserve"> und ist </w:t>
      </w:r>
      <w:r w:rsidR="005F7555" w:rsidRPr="008A3B4C">
        <w:rPr>
          <w:sz w:val="24"/>
          <w:szCs w:val="24"/>
        </w:rPr>
        <w:t>eine Anrufung der göttlichen Mutter</w:t>
      </w:r>
      <w:r w:rsidR="005F7555">
        <w:rPr>
          <w:sz w:val="24"/>
          <w:szCs w:val="24"/>
        </w:rPr>
        <w:t>. Es bedeutet</w:t>
      </w:r>
      <w:r w:rsidR="005F7555" w:rsidRPr="008A3B4C">
        <w:rPr>
          <w:sz w:val="24"/>
          <w:szCs w:val="24"/>
        </w:rPr>
        <w:t xml:space="preserve">: „Oh du, deren höchstes Ziel es ist, die Armen und Bedrückten zu schützen, die sich in deinen Schutz begeben haben. Oh Göttin, die du den Schmerz von jedem beseitigst. Oh </w:t>
      </w:r>
      <w:proofErr w:type="spellStart"/>
      <w:r w:rsidR="005F7555" w:rsidRPr="008A3B4C">
        <w:rPr>
          <w:sz w:val="24"/>
          <w:szCs w:val="24"/>
        </w:rPr>
        <w:t>Narayani</w:t>
      </w:r>
      <w:proofErr w:type="spellEnd"/>
      <w:r w:rsidR="005F7555" w:rsidRPr="008A3B4C">
        <w:rPr>
          <w:sz w:val="24"/>
          <w:szCs w:val="24"/>
        </w:rPr>
        <w:t xml:space="preserve">, Verneigung dir, Ehrerbietung dir, wieder und wieder.“ </w:t>
      </w:r>
    </w:p>
    <w:p w:rsidR="008753F7" w:rsidRPr="000A35BB" w:rsidRDefault="008753F7" w:rsidP="008753F7">
      <w:pPr>
        <w:spacing w:after="0" w:line="240" w:lineRule="auto"/>
        <w:ind w:left="2832" w:hanging="2832"/>
        <w:rPr>
          <w:b/>
          <w:sz w:val="24"/>
          <w:szCs w:val="24"/>
          <w:u w:val="single"/>
        </w:rPr>
      </w:pPr>
      <w:r w:rsidRPr="000A35BB">
        <w:rPr>
          <w:b/>
          <w:sz w:val="24"/>
          <w:szCs w:val="24"/>
          <w:u w:val="single"/>
        </w:rPr>
        <w:lastRenderedPageBreak/>
        <w:t>Wort-für-Wort-Übersetzung</w:t>
      </w:r>
      <w:r w:rsidR="000A35BB" w:rsidRPr="000A35BB">
        <w:rPr>
          <w:b/>
          <w:sz w:val="24"/>
          <w:szCs w:val="24"/>
          <w:u w:val="single"/>
        </w:rPr>
        <w:t>:</w:t>
      </w:r>
    </w:p>
    <w:p w:rsidR="008753F7" w:rsidRDefault="008753F7" w:rsidP="008753F7">
      <w:pPr>
        <w:spacing w:after="0" w:line="240" w:lineRule="auto"/>
        <w:rPr>
          <w:sz w:val="24"/>
          <w:szCs w:val="24"/>
        </w:rPr>
      </w:pPr>
      <w:proofErr w:type="spellStart"/>
      <w:r w:rsidRPr="008753F7">
        <w:rPr>
          <w:b/>
          <w:i/>
          <w:sz w:val="24"/>
          <w:szCs w:val="24"/>
        </w:rPr>
        <w:t>śaraṇa</w:t>
      </w:r>
      <w:proofErr w:type="spellEnd"/>
      <w:r w:rsidRPr="008753F7">
        <w:rPr>
          <w:sz w:val="24"/>
          <w:szCs w:val="24"/>
        </w:rPr>
        <w:t xml:space="preserve"> n. Schutz, Zuflucht; </w:t>
      </w:r>
      <w:r w:rsidRPr="008753F7">
        <w:rPr>
          <w:b/>
          <w:i/>
          <w:sz w:val="24"/>
          <w:szCs w:val="24"/>
        </w:rPr>
        <w:t>ā-</w:t>
      </w:r>
      <w:proofErr w:type="spellStart"/>
      <w:r w:rsidRPr="008753F7">
        <w:rPr>
          <w:b/>
          <w:i/>
          <w:sz w:val="24"/>
          <w:szCs w:val="24"/>
        </w:rPr>
        <w:t>gata</w:t>
      </w:r>
      <w:proofErr w:type="spellEnd"/>
      <w:r w:rsidRPr="008753F7">
        <w:rPr>
          <w:sz w:val="24"/>
          <w:szCs w:val="24"/>
        </w:rPr>
        <w:t xml:space="preserve"> gekommen; </w:t>
      </w:r>
      <w:proofErr w:type="spellStart"/>
      <w:r w:rsidRPr="008753F7">
        <w:rPr>
          <w:b/>
          <w:i/>
          <w:sz w:val="24"/>
          <w:szCs w:val="24"/>
        </w:rPr>
        <w:t>dīna</w:t>
      </w:r>
      <w:proofErr w:type="spellEnd"/>
      <w:r w:rsidRPr="008753F7">
        <w:rPr>
          <w:sz w:val="24"/>
          <w:szCs w:val="24"/>
        </w:rPr>
        <w:t xml:space="preserve"> arm, n</w:t>
      </w:r>
      <w:r>
        <w:rPr>
          <w:sz w:val="24"/>
          <w:szCs w:val="24"/>
        </w:rPr>
        <w:t xml:space="preserve">iedergeschlagen; </w:t>
      </w:r>
      <w:proofErr w:type="spellStart"/>
      <w:r w:rsidRPr="008753F7">
        <w:rPr>
          <w:b/>
          <w:i/>
          <w:sz w:val="24"/>
          <w:szCs w:val="24"/>
        </w:rPr>
        <w:t>ārta</w:t>
      </w:r>
      <w:proofErr w:type="spellEnd"/>
      <w:r>
        <w:rPr>
          <w:sz w:val="24"/>
          <w:szCs w:val="24"/>
        </w:rPr>
        <w:t xml:space="preserve"> bedrückt, </w:t>
      </w:r>
      <w:r w:rsidRPr="008753F7">
        <w:rPr>
          <w:sz w:val="24"/>
          <w:szCs w:val="24"/>
        </w:rPr>
        <w:t xml:space="preserve">unglücklich, leidend; </w:t>
      </w:r>
      <w:r w:rsidRPr="008753F7">
        <w:rPr>
          <w:b/>
          <w:i/>
          <w:sz w:val="24"/>
          <w:szCs w:val="24"/>
        </w:rPr>
        <w:t>pari-</w:t>
      </w:r>
      <w:proofErr w:type="spellStart"/>
      <w:r w:rsidRPr="008753F7">
        <w:rPr>
          <w:b/>
          <w:i/>
          <w:sz w:val="24"/>
          <w:szCs w:val="24"/>
        </w:rPr>
        <w:t>trāṇa</w:t>
      </w:r>
      <w:proofErr w:type="spellEnd"/>
      <w:r w:rsidRPr="008753F7">
        <w:rPr>
          <w:sz w:val="24"/>
          <w:szCs w:val="24"/>
        </w:rPr>
        <w:t xml:space="preserve"> n. Rettung, Befreiung; </w:t>
      </w:r>
      <w:proofErr w:type="spellStart"/>
      <w:r w:rsidRPr="008753F7">
        <w:rPr>
          <w:b/>
          <w:i/>
          <w:sz w:val="24"/>
          <w:szCs w:val="24"/>
        </w:rPr>
        <w:t>para</w:t>
      </w:r>
      <w:proofErr w:type="spellEnd"/>
      <w:r w:rsidRPr="008753F7">
        <w:rPr>
          <w:sz w:val="24"/>
          <w:szCs w:val="24"/>
        </w:rPr>
        <w:t xml:space="preserve"> der/das andere, n. das Höchste; </w:t>
      </w:r>
      <w:proofErr w:type="spellStart"/>
      <w:r w:rsidRPr="008753F7">
        <w:rPr>
          <w:b/>
          <w:i/>
          <w:sz w:val="24"/>
          <w:szCs w:val="24"/>
        </w:rPr>
        <w:t>ayana</w:t>
      </w:r>
      <w:proofErr w:type="spellEnd"/>
      <w:r w:rsidRPr="008753F7">
        <w:rPr>
          <w:sz w:val="24"/>
          <w:szCs w:val="24"/>
        </w:rPr>
        <w:t xml:space="preserve"> n. das Gehen, Weg; </w:t>
      </w:r>
      <w:proofErr w:type="spellStart"/>
      <w:r w:rsidRPr="008753F7">
        <w:rPr>
          <w:b/>
          <w:i/>
          <w:sz w:val="24"/>
          <w:szCs w:val="24"/>
        </w:rPr>
        <w:t>parāyaṇa</w:t>
      </w:r>
      <w:proofErr w:type="spellEnd"/>
      <w:r w:rsidRPr="008753F7">
        <w:rPr>
          <w:sz w:val="24"/>
          <w:szCs w:val="24"/>
        </w:rPr>
        <w:t xml:space="preserve"> n. höchstes Ziel, </w:t>
      </w:r>
      <w:proofErr w:type="spellStart"/>
      <w:r w:rsidRPr="008753F7">
        <w:rPr>
          <w:sz w:val="24"/>
          <w:szCs w:val="24"/>
        </w:rPr>
        <w:t>adj.</w:t>
      </w:r>
      <w:proofErr w:type="spellEnd"/>
      <w:r w:rsidRPr="008753F7">
        <w:rPr>
          <w:sz w:val="24"/>
          <w:szCs w:val="24"/>
        </w:rPr>
        <w:t xml:space="preserve"> e. Sache hingegeben, ausgerichtet auf </w:t>
      </w:r>
      <w:proofErr w:type="spellStart"/>
      <w:r w:rsidRPr="008753F7">
        <w:rPr>
          <w:sz w:val="24"/>
          <w:szCs w:val="24"/>
        </w:rPr>
        <w:t>etw</w:t>
      </w:r>
      <w:proofErr w:type="spellEnd"/>
      <w:r w:rsidRPr="008753F7">
        <w:rPr>
          <w:sz w:val="24"/>
          <w:szCs w:val="24"/>
        </w:rPr>
        <w:t xml:space="preserve">.; </w:t>
      </w:r>
      <w:proofErr w:type="spellStart"/>
      <w:r w:rsidRPr="008753F7">
        <w:rPr>
          <w:b/>
          <w:i/>
          <w:sz w:val="24"/>
          <w:szCs w:val="24"/>
        </w:rPr>
        <w:t>sarva</w:t>
      </w:r>
      <w:proofErr w:type="spellEnd"/>
      <w:r w:rsidRPr="008753F7">
        <w:rPr>
          <w:sz w:val="24"/>
          <w:szCs w:val="24"/>
        </w:rPr>
        <w:t xml:space="preserve"> all-; </w:t>
      </w:r>
      <w:proofErr w:type="spellStart"/>
      <w:r w:rsidRPr="008753F7">
        <w:rPr>
          <w:b/>
          <w:i/>
          <w:sz w:val="24"/>
          <w:szCs w:val="24"/>
        </w:rPr>
        <w:t>ārti</w:t>
      </w:r>
      <w:proofErr w:type="spellEnd"/>
      <w:r w:rsidRPr="008753F7">
        <w:rPr>
          <w:b/>
          <w:i/>
          <w:sz w:val="24"/>
          <w:szCs w:val="24"/>
        </w:rPr>
        <w:t xml:space="preserve"> </w:t>
      </w:r>
      <w:r w:rsidRPr="008753F7">
        <w:rPr>
          <w:sz w:val="24"/>
          <w:szCs w:val="24"/>
        </w:rPr>
        <w:t xml:space="preserve">f. Schmerz; </w:t>
      </w:r>
      <w:proofErr w:type="spellStart"/>
      <w:r w:rsidRPr="008753F7">
        <w:rPr>
          <w:b/>
          <w:i/>
          <w:sz w:val="24"/>
          <w:szCs w:val="24"/>
        </w:rPr>
        <w:t>hara</w:t>
      </w:r>
      <w:proofErr w:type="spellEnd"/>
      <w:r w:rsidRPr="008753F7">
        <w:rPr>
          <w:sz w:val="24"/>
          <w:szCs w:val="24"/>
        </w:rPr>
        <w:t xml:space="preserve"> nehmend, beseitigend; </w:t>
      </w:r>
      <w:proofErr w:type="spellStart"/>
      <w:r w:rsidRPr="008753F7">
        <w:rPr>
          <w:b/>
          <w:i/>
          <w:sz w:val="24"/>
          <w:szCs w:val="24"/>
        </w:rPr>
        <w:t>devī</w:t>
      </w:r>
      <w:proofErr w:type="spellEnd"/>
      <w:r w:rsidRPr="008753F7">
        <w:rPr>
          <w:sz w:val="24"/>
          <w:szCs w:val="24"/>
        </w:rPr>
        <w:t xml:space="preserve"> f. Göttin; </w:t>
      </w:r>
      <w:proofErr w:type="spellStart"/>
      <w:r w:rsidRPr="008753F7">
        <w:rPr>
          <w:b/>
          <w:i/>
          <w:sz w:val="24"/>
          <w:szCs w:val="24"/>
        </w:rPr>
        <w:t>nārāyaṇī</w:t>
      </w:r>
      <w:proofErr w:type="spellEnd"/>
      <w:r w:rsidRPr="008753F7">
        <w:rPr>
          <w:sz w:val="24"/>
          <w:szCs w:val="24"/>
        </w:rPr>
        <w:t xml:space="preserve"> f. Bezeichnung der Göttinnen </w:t>
      </w:r>
      <w:proofErr w:type="spellStart"/>
      <w:r w:rsidRPr="008753F7">
        <w:rPr>
          <w:sz w:val="24"/>
          <w:szCs w:val="24"/>
        </w:rPr>
        <w:t>Lakṣmī</w:t>
      </w:r>
      <w:proofErr w:type="spellEnd"/>
      <w:r w:rsidRPr="008753F7">
        <w:rPr>
          <w:sz w:val="24"/>
          <w:szCs w:val="24"/>
        </w:rPr>
        <w:t xml:space="preserve"> (Ehefrau des Gottes </w:t>
      </w:r>
      <w:proofErr w:type="spellStart"/>
      <w:r w:rsidRPr="008753F7">
        <w:rPr>
          <w:sz w:val="24"/>
          <w:szCs w:val="24"/>
        </w:rPr>
        <w:t>Viṣṇu</w:t>
      </w:r>
      <w:proofErr w:type="spellEnd"/>
      <w:r w:rsidRPr="008753F7">
        <w:rPr>
          <w:sz w:val="24"/>
          <w:szCs w:val="24"/>
        </w:rPr>
        <w:t>/</w:t>
      </w:r>
      <w:proofErr w:type="spellStart"/>
      <w:r w:rsidRPr="008753F7">
        <w:rPr>
          <w:sz w:val="24"/>
          <w:szCs w:val="24"/>
        </w:rPr>
        <w:t>Nārāyaṇa</w:t>
      </w:r>
      <w:proofErr w:type="spellEnd"/>
      <w:r w:rsidRPr="008753F7">
        <w:rPr>
          <w:sz w:val="24"/>
          <w:szCs w:val="24"/>
        </w:rPr>
        <w:t xml:space="preserve">), </w:t>
      </w:r>
      <w:proofErr w:type="spellStart"/>
      <w:r w:rsidRPr="008753F7">
        <w:rPr>
          <w:sz w:val="24"/>
          <w:szCs w:val="24"/>
        </w:rPr>
        <w:t>Durgā</w:t>
      </w:r>
      <w:proofErr w:type="spellEnd"/>
      <w:r w:rsidRPr="008753F7">
        <w:rPr>
          <w:sz w:val="24"/>
          <w:szCs w:val="24"/>
        </w:rPr>
        <w:t xml:space="preserve">; </w:t>
      </w:r>
      <w:proofErr w:type="spellStart"/>
      <w:r w:rsidRPr="008753F7">
        <w:rPr>
          <w:sz w:val="24"/>
          <w:szCs w:val="24"/>
          <w:u w:val="single"/>
        </w:rPr>
        <w:t>namas</w:t>
      </w:r>
      <w:proofErr w:type="spellEnd"/>
      <w:r w:rsidRPr="008753F7">
        <w:rPr>
          <w:sz w:val="24"/>
          <w:szCs w:val="24"/>
        </w:rPr>
        <w:t xml:space="preserve"> n. Verneigung, Verehrung; </w:t>
      </w:r>
      <w:proofErr w:type="spellStart"/>
      <w:r w:rsidRPr="008753F7">
        <w:rPr>
          <w:b/>
          <w:i/>
          <w:sz w:val="24"/>
          <w:szCs w:val="24"/>
        </w:rPr>
        <w:t>te</w:t>
      </w:r>
      <w:proofErr w:type="spellEnd"/>
      <w:r w:rsidRPr="008753F7">
        <w:rPr>
          <w:sz w:val="24"/>
          <w:szCs w:val="24"/>
        </w:rPr>
        <w:t xml:space="preserve"> Dir.</w:t>
      </w:r>
    </w:p>
    <w:p w:rsidR="00123A9D" w:rsidRPr="008753F7" w:rsidRDefault="00123A9D" w:rsidP="008753F7">
      <w:pPr>
        <w:spacing w:after="0" w:line="240" w:lineRule="auto"/>
        <w:rPr>
          <w:sz w:val="24"/>
          <w:szCs w:val="24"/>
        </w:rPr>
      </w:pPr>
    </w:p>
    <w:p w:rsidR="008753F7" w:rsidRPr="008753F7" w:rsidRDefault="008753F7" w:rsidP="008753F7">
      <w:pPr>
        <w:spacing w:after="0" w:line="240" w:lineRule="auto"/>
        <w:ind w:left="2832" w:hanging="2832"/>
        <w:rPr>
          <w:sz w:val="24"/>
          <w:szCs w:val="24"/>
        </w:rPr>
      </w:pPr>
    </w:p>
    <w:p w:rsidR="00D43169" w:rsidRDefault="00773873" w:rsidP="00D43169">
      <w:pPr>
        <w:spacing w:after="0" w:line="240" w:lineRule="auto"/>
        <w:ind w:left="2832" w:hanging="2832"/>
        <w:jc w:val="right"/>
      </w:pPr>
      <w:r>
        <w:rPr>
          <w:noProof/>
        </w:rPr>
        <w:drawing>
          <wp:inline distT="0" distB="0" distL="0" distR="0">
            <wp:extent cx="1055277" cy="774918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V-Logo_seekirch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971" cy="80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169" w:rsidSect="00D43169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D8"/>
    <w:rsid w:val="000552AD"/>
    <w:rsid w:val="0006478B"/>
    <w:rsid w:val="00072638"/>
    <w:rsid w:val="000A35BB"/>
    <w:rsid w:val="000B475A"/>
    <w:rsid w:val="000D41D8"/>
    <w:rsid w:val="00123A9D"/>
    <w:rsid w:val="00214588"/>
    <w:rsid w:val="002E3702"/>
    <w:rsid w:val="003C57A4"/>
    <w:rsid w:val="00412421"/>
    <w:rsid w:val="0047403D"/>
    <w:rsid w:val="004750D2"/>
    <w:rsid w:val="004B4270"/>
    <w:rsid w:val="00504382"/>
    <w:rsid w:val="005F7555"/>
    <w:rsid w:val="00601108"/>
    <w:rsid w:val="00662DAC"/>
    <w:rsid w:val="007110D6"/>
    <w:rsid w:val="007232A6"/>
    <w:rsid w:val="00773873"/>
    <w:rsid w:val="007A0EF8"/>
    <w:rsid w:val="008753F7"/>
    <w:rsid w:val="008A3B4C"/>
    <w:rsid w:val="009B0F29"/>
    <w:rsid w:val="00A1001A"/>
    <w:rsid w:val="00A44CD4"/>
    <w:rsid w:val="00A513A9"/>
    <w:rsid w:val="00A97272"/>
    <w:rsid w:val="00B532AF"/>
    <w:rsid w:val="00BA4C47"/>
    <w:rsid w:val="00BB262C"/>
    <w:rsid w:val="00C27F06"/>
    <w:rsid w:val="00C43B12"/>
    <w:rsid w:val="00C64F0B"/>
    <w:rsid w:val="00C904B9"/>
    <w:rsid w:val="00C95D6C"/>
    <w:rsid w:val="00D43169"/>
    <w:rsid w:val="00DB3339"/>
    <w:rsid w:val="00E34D38"/>
    <w:rsid w:val="00E94F98"/>
    <w:rsid w:val="00EA5E38"/>
    <w:rsid w:val="00F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6641"/>
  <w15:docId w15:val="{671F76E2-320C-45C5-A0F4-23549D0E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C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4C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Orpheus</dc:creator>
  <cp:lastModifiedBy>Stephan</cp:lastModifiedBy>
  <cp:revision>14</cp:revision>
  <dcterms:created xsi:type="dcterms:W3CDTF">2017-10-26T23:43:00Z</dcterms:created>
  <dcterms:modified xsi:type="dcterms:W3CDTF">2017-10-27T12:53:00Z</dcterms:modified>
</cp:coreProperties>
</file>